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1C" w:rsidRDefault="004739E1">
      <w:r>
        <w:rPr>
          <w:noProof/>
        </w:rPr>
        <w:pict>
          <v:rect id="_x0000_s1052" style="position:absolute;margin-left:215.45pt;margin-top:51.85pt;width:67.4pt;height:17.1pt;rotation:180;z-index:251680768">
            <v:textbox>
              <w:txbxContent>
                <w:p w:rsidR="00975579" w:rsidRPr="005E55C2" w:rsidRDefault="00975579" w:rsidP="0097557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E55C2">
                    <w:rPr>
                      <w:rFonts w:ascii="Times New Roman" w:hAnsi="Times New Roman" w:cs="Times New Roman"/>
                    </w:rPr>
                    <w:t>МБ</w:t>
                  </w:r>
                  <w:r w:rsidR="00527FC4">
                    <w:rPr>
                      <w:rFonts w:ascii="Times New Roman" w:hAnsi="Times New Roman" w:cs="Times New Roman"/>
                    </w:rPr>
                    <w:t>УЗ</w:t>
                  </w:r>
                  <w:r w:rsidRPr="005E55C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328.8pt;margin-top:81.3pt;width:16.3pt;height:30.2pt;flip:x;z-index:251683840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281.3pt;margin-top:68.95pt;width:1.55pt;height:47.85pt;flip:x;z-index:251682816" o:connectortype="straight">
            <v:stroke endarrow="block"/>
          </v:shape>
        </w:pict>
      </w:r>
      <w:r>
        <w:rPr>
          <w:noProof/>
        </w:rPr>
        <w:pict>
          <v:rect id="_x0000_s1053" style="position:absolute;margin-left:345.1pt;margin-top:46.75pt;width:117pt;height:34.55pt;rotation:180;z-index:251681792">
            <v:textbox>
              <w:txbxContent>
                <w:p w:rsidR="00975579" w:rsidRPr="005E55C2" w:rsidRDefault="00975579" w:rsidP="0097557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599E">
                    <w:rPr>
                      <w:rFonts w:ascii="Times New Roman" w:hAnsi="Times New Roman" w:cs="Times New Roman"/>
                      <w:sz w:val="20"/>
                    </w:rPr>
                    <w:t xml:space="preserve">Обособленная территория </w:t>
                  </w:r>
                  <w:r w:rsidR="00527FC4">
                    <w:rPr>
                      <w:rFonts w:ascii="Times New Roman" w:hAnsi="Times New Roman" w:cs="Times New Roman"/>
                      <w:sz w:val="20"/>
                    </w:rPr>
                    <w:t>МБУЗ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1" type="#_x0000_t32" style="position:absolute;margin-left:195.3pt;margin-top:97.25pt;width:60.05pt;height:24.35pt;flip:x;z-index:251679744" o:connectortype="straight">
            <v:stroke dashstyle="dash"/>
          </v:shape>
        </w:pict>
      </w:r>
      <w:r>
        <w:rPr>
          <w:noProof/>
        </w:rPr>
        <w:pict>
          <v:shape id="_x0000_s1050" type="#_x0000_t32" style="position:absolute;margin-left:156.75pt;margin-top:121.6pt;width:38.55pt;height:60pt;flip:x;z-index:251678720" o:connectortype="straight">
            <v:stroke dashstyle="dash"/>
          </v:shape>
        </w:pict>
      </w:r>
      <w:r>
        <w:rPr>
          <w:noProof/>
        </w:rPr>
        <w:pict>
          <v:rect id="_x0000_s1049" style="position:absolute;margin-left:240.45pt;margin-top:81.3pt;width:40.85pt;height:25.5pt;z-index:251677696" filled="f" stroked="f">
            <v:textbox style="mso-next-textbox:#_x0000_s1049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139.95pt;margin-top:181.6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174.6pt;margin-top:102.9pt;width:40.85pt;height:25.5pt;z-index:251675648" filled="f" stroked="f">
            <v:textbox style="mso-next-textbox:#_x0000_s1047">
              <w:txbxContent>
                <w:p w:rsidR="00383606" w:rsidRPr="00383606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383606"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203.3pt;margin-top:137.2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219.8pt;margin-top:116.8pt;width:12.35pt;height:10.25pt;flip:y;z-index:251673600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238.45pt;margin-top:101.65pt;width:13.2pt;height:9.85pt;flip:y;z-index:251672576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92.9pt;margin-top:124.75pt;width:0;height:18.8pt;flip:y;z-index:251670528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199.45pt;margin-top:136.4pt;width:9.2pt;height:7.05pt;flip:x;z-index:251671552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164.2pt;margin-top:155.15pt;width:22.3pt;height:18pt;flip:x;z-index:251669504" o:connectortype="straight">
            <v:stroke endarrow="block"/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208.65pt;margin-top:130.35pt;width:11.15pt;height:10.85pt;z-index:251663360"/>
        </w:pict>
      </w:r>
      <w:r>
        <w:rPr>
          <w:noProof/>
        </w:rPr>
        <w:pict>
          <v:shape id="_x0000_s1035" type="#_x0000_t32" style="position:absolute;margin-left:195.3pt;margin-top:121.6pt;width:.05pt;height:29.9pt;flip:y;z-index:251666432" o:connectortype="straight" strokeweight="1.5pt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4" type="#_x0000_t120" style="position:absolute;margin-left:154.8pt;margin-top:181pt;width:4.55pt;height:4.4pt;z-index:251665408" fillcolor="black [3213]"/>
        </w:pict>
      </w:r>
      <w:r>
        <w:rPr>
          <w:noProof/>
        </w:rPr>
        <w:pict>
          <v:shape id="_x0000_s1030" type="#_x0000_t32" style="position:absolute;margin-left:159.15pt;margin-top:100.7pt;width:97.4pt;height:80.9pt;flip:y;z-index:251662336" o:connectortype="straight" strokeweight="1.5pt"/>
        </w:pict>
      </w:r>
      <w:r>
        <w:rPr>
          <w:noProof/>
        </w:rPr>
        <w:pict>
          <v:shape id="_x0000_s1039" type="#_x0000_t120" style="position:absolute;margin-left:192.9pt;margin-top:119.3pt;width:4.55pt;height:4.4pt;z-index:251668480" fillcolor="black [3213]"/>
        </w:pict>
      </w:r>
      <w:r>
        <w:rPr>
          <w:noProof/>
        </w:rPr>
        <w:pict>
          <v:shape id="_x0000_s1037" type="#_x0000_t32" style="position:absolute;margin-left:119.9pt;margin-top:76.5pt;width:.7pt;height:.65pt;flip:y;z-index:251667456" o:connectortype="straight"/>
        </w:pict>
      </w:r>
      <w:r>
        <w:rPr>
          <w:noProof/>
        </w:rPr>
        <w:pict>
          <v:shape id="_x0000_s1033" type="#_x0000_t120" style="position:absolute;margin-left:255.35pt;margin-top:97.25pt;width:4.55pt;height:4.4pt;z-index:251664384" fillcolor="black [3213]"/>
        </w:pict>
      </w:r>
      <w:r>
        <w:rPr>
          <w:noProof/>
        </w:rPr>
        <w:pict>
          <v:rect id="_x0000_s1026" style="position:absolute;margin-left:186.5pt;margin-top:100.7pt;width:174.3pt;height:75.95pt;rotation:-2594562fd;z-index:251658240" filled="f"/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232.25pt;margin-top:111.5pt;width:78.65pt;height:31.95pt;rotation:-2611726fd;z-index:251660288"/>
        </w:pict>
      </w:r>
      <w:r w:rsidR="0083151E">
        <w:rPr>
          <w:noProof/>
        </w:rPr>
        <w:drawing>
          <wp:inline distT="0" distB="0" distL="0" distR="0">
            <wp:extent cx="9312192" cy="4339087"/>
            <wp:effectExtent l="19050" t="0" r="325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803" t="19153" r="14639" b="4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7242" cy="434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081C" w:rsidSect="00831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AB" w:rsidRDefault="00E264AB" w:rsidP="0083151E">
      <w:pPr>
        <w:spacing w:after="0" w:line="240" w:lineRule="auto"/>
      </w:pPr>
      <w:r>
        <w:separator/>
      </w:r>
    </w:p>
  </w:endnote>
  <w:endnote w:type="continuationSeparator" w:id="0">
    <w:p w:rsidR="00E264AB" w:rsidRDefault="00E264AB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2F" w:rsidRDefault="003A4F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2F" w:rsidRDefault="003A4F2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2F" w:rsidRDefault="003A4F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AB" w:rsidRDefault="00E264AB" w:rsidP="0083151E">
      <w:pPr>
        <w:spacing w:after="0" w:line="240" w:lineRule="auto"/>
      </w:pPr>
      <w:r>
        <w:separator/>
      </w:r>
    </w:p>
  </w:footnote>
  <w:footnote w:type="continuationSeparator" w:id="0">
    <w:p w:rsidR="00E264AB" w:rsidRDefault="00E264AB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2F" w:rsidRDefault="003A4F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3A4F2F">
      <w:rPr>
        <w:rFonts w:ascii="Times New Roman" w:hAnsi="Times New Roman"/>
        <w:color w:val="000000"/>
        <w:sz w:val="24"/>
        <w:szCs w:val="24"/>
      </w:rPr>
      <w:t>4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Первомайского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292713">
      <w:rPr>
        <w:rFonts w:ascii="Times New Roman" w:hAnsi="Times New Roman"/>
        <w:color w:val="000000"/>
        <w:sz w:val="24"/>
        <w:szCs w:val="24"/>
      </w:rPr>
      <w:t xml:space="preserve">____________ </w:t>
    </w:r>
    <w:r w:rsidRPr="005B49F7">
      <w:rPr>
        <w:rFonts w:ascii="Times New Roman" w:hAnsi="Times New Roman"/>
        <w:color w:val="000000"/>
        <w:sz w:val="24"/>
        <w:szCs w:val="24"/>
      </w:rPr>
      <w:t>2017 года №</w:t>
    </w:r>
    <w:r w:rsidR="00292713">
      <w:rPr>
        <w:rFonts w:ascii="Times New Roman" w:hAnsi="Times New Roman"/>
        <w:color w:val="000000"/>
        <w:sz w:val="24"/>
        <w:szCs w:val="24"/>
      </w:rPr>
      <w:t xml:space="preserve"> ______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587C69" w:rsidRDefault="00CA5C64" w:rsidP="00975579">
    <w:pPr>
      <w:pStyle w:val="a5"/>
      <w:rPr>
        <w:rFonts w:ascii="Times New Roman" w:hAnsi="Times New Roman" w:cs="Times New Roman"/>
        <w:sz w:val="24"/>
      </w:rPr>
    </w:pPr>
    <w:r w:rsidRPr="00CA5C64">
      <w:rPr>
        <w:rFonts w:ascii="Times New Roman" w:hAnsi="Times New Roman" w:cs="Times New Roman"/>
        <w:sz w:val="24"/>
      </w:rPr>
      <w:t>Первомайская амбулатория муниципальное бюджетное учреждение здравоохранения "Центральная районная больница муниципального образования Белореченский район»</w:t>
    </w:r>
    <w:r w:rsidR="0083151E" w:rsidRPr="00587C69">
      <w:rPr>
        <w:rFonts w:ascii="Times New Roman" w:hAnsi="Times New Roman" w:cs="Times New Roman"/>
        <w:sz w:val="24"/>
      </w:rPr>
      <w:t xml:space="preserve">. </w:t>
    </w:r>
    <w:r w:rsidR="0083151E" w:rsidRPr="00587C69">
      <w:rPr>
        <w:rFonts w:ascii="Times New Roman" w:hAnsi="Times New Roman" w:cs="Times New Roman"/>
        <w:sz w:val="24"/>
      </w:rPr>
      <w:tab/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C74D6D">
      <w:rPr>
        <w:rFonts w:ascii="Times New Roman" w:hAnsi="Times New Roman" w:cs="Times New Roman"/>
        <w:sz w:val="24"/>
      </w:rPr>
      <w:t xml:space="preserve">Краснодарский край, Белореченский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r w:rsidR="00975579">
      <w:rPr>
        <w:rFonts w:ascii="Times New Roman" w:hAnsi="Times New Roman" w:cs="Times New Roman"/>
        <w:sz w:val="24"/>
      </w:rPr>
      <w:t>Первомайский</w:t>
    </w:r>
    <w:r w:rsidRPr="00587C69">
      <w:rPr>
        <w:rFonts w:ascii="Times New Roman" w:hAnsi="Times New Roman" w:cs="Times New Roman"/>
        <w:sz w:val="24"/>
      </w:rPr>
      <w:t xml:space="preserve">, улица </w:t>
    </w:r>
    <w:r w:rsidR="00975579">
      <w:rPr>
        <w:rFonts w:ascii="Times New Roman" w:hAnsi="Times New Roman" w:cs="Times New Roman"/>
        <w:sz w:val="24"/>
      </w:rPr>
      <w:t>Заводская</w:t>
    </w:r>
    <w:r>
      <w:rPr>
        <w:rFonts w:ascii="Times New Roman" w:hAnsi="Times New Roman" w:cs="Times New Roman"/>
        <w:sz w:val="24"/>
      </w:rPr>
      <w:t>,</w:t>
    </w:r>
    <w:r w:rsidR="00D83B03">
      <w:rPr>
        <w:rFonts w:ascii="Times New Roman" w:hAnsi="Times New Roman" w:cs="Times New Roman"/>
        <w:sz w:val="24"/>
      </w:rPr>
      <w:t xml:space="preserve"> </w:t>
    </w:r>
    <w:r w:rsidR="00C74D6D">
      <w:rPr>
        <w:rFonts w:ascii="Times New Roman" w:hAnsi="Times New Roman" w:cs="Times New Roman"/>
        <w:sz w:val="24"/>
      </w:rPr>
      <w:t>№</w:t>
    </w:r>
    <w:r w:rsidR="00D83B03">
      <w:rPr>
        <w:rFonts w:ascii="Times New Roman" w:hAnsi="Times New Roman" w:cs="Times New Roman"/>
        <w:sz w:val="24"/>
      </w:rPr>
      <w:t>6</w:t>
    </w:r>
    <w:r w:rsidR="00975579">
      <w:rPr>
        <w:rFonts w:ascii="Times New Roman" w:hAnsi="Times New Roman" w:cs="Times New Roman"/>
        <w:sz w:val="24"/>
      </w:rPr>
      <w:t xml:space="preserve"> </w:t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2F" w:rsidRDefault="003A4F2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16CF2"/>
    <w:rsid w:val="00292713"/>
    <w:rsid w:val="00383606"/>
    <w:rsid w:val="003A4F2F"/>
    <w:rsid w:val="004739E1"/>
    <w:rsid w:val="00527FC4"/>
    <w:rsid w:val="005E39AB"/>
    <w:rsid w:val="006A0102"/>
    <w:rsid w:val="0083151E"/>
    <w:rsid w:val="008A2B5F"/>
    <w:rsid w:val="00975579"/>
    <w:rsid w:val="00A9343F"/>
    <w:rsid w:val="00C74D6D"/>
    <w:rsid w:val="00C9081C"/>
    <w:rsid w:val="00CA5C64"/>
    <w:rsid w:val="00D00F45"/>
    <w:rsid w:val="00D83B03"/>
    <w:rsid w:val="00E264AB"/>
    <w:rsid w:val="00E2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/>
    </o:shapedefaults>
    <o:shapelayout v:ext="edit">
      <o:idmap v:ext="edit" data="1"/>
      <o:rules v:ext="edit">
        <o:r id="V:Rule13" type="connector" idref="#_x0000_s1044"/>
        <o:r id="V:Rule14" type="connector" idref="#_x0000_s1054"/>
        <o:r id="V:Rule15" type="connector" idref="#_x0000_s1051"/>
        <o:r id="V:Rule16" type="connector" idref="#_x0000_s1042"/>
        <o:r id="V:Rule17" type="connector" idref="#_x0000_s1050"/>
        <o:r id="V:Rule18" type="connector" idref="#_x0000_s1030"/>
        <o:r id="V:Rule19" type="connector" idref="#_x0000_s1043"/>
        <o:r id="V:Rule20" type="connector" idref="#_x0000_s1056"/>
        <o:r id="V:Rule21" type="connector" idref="#_x0000_s1045"/>
        <o:r id="V:Rule22" type="connector" idref="#_x0000_s1041"/>
        <o:r id="V:Rule23" type="connector" idref="#_x0000_s1037"/>
        <o:r id="V:Rule2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F6E0-D82E-4C84-987B-9877C564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8</cp:revision>
  <dcterms:created xsi:type="dcterms:W3CDTF">2017-02-27T12:02:00Z</dcterms:created>
  <dcterms:modified xsi:type="dcterms:W3CDTF">2017-02-28T13:31:00Z</dcterms:modified>
</cp:coreProperties>
</file>